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Дело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№05-0077/2606/2024</w:t>
      </w:r>
    </w:p>
    <w:p>
      <w:pPr>
        <w:spacing w:before="0" w:after="0"/>
        <w:ind w:firstLine="567"/>
        <w:jc w:val="right"/>
        <w:rPr>
          <w:sz w:val="28"/>
          <w:szCs w:val="28"/>
        </w:rPr>
      </w:pPr>
      <w:r>
        <w:rPr>
          <w:rFonts w:ascii="Times New Roman" w:eastAsia="Times New Roman" w:hAnsi="Times New Roman" w:cs="Times New Roman"/>
          <w:sz w:val="28"/>
          <w:szCs w:val="28"/>
        </w:rPr>
        <w:t>УИД86MS0061-01-2024-000017-08</w:t>
      </w:r>
    </w:p>
    <w:p>
      <w:pPr>
        <w:spacing w:before="0" w:after="0"/>
        <w:ind w:firstLine="567"/>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rPr>
          <w:sz w:val="28"/>
          <w:szCs w:val="28"/>
        </w:rPr>
      </w:pPr>
    </w:p>
    <w:p>
      <w:pPr>
        <w:spacing w:before="0" w:after="0"/>
        <w:jc w:val="both"/>
        <w:rPr>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января 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 Сургут </w:t>
      </w:r>
    </w:p>
    <w:p>
      <w:pPr>
        <w:spacing w:before="0" w:after="0"/>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Исполняющий обязанности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суд</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расположенного</w:t>
      </w:r>
      <w:r>
        <w:rPr>
          <w:rFonts w:ascii="Times New Roman" w:eastAsia="Times New Roman" w:hAnsi="Times New Roman" w:cs="Times New Roman"/>
          <w:sz w:val="28"/>
          <w:szCs w:val="28"/>
        </w:rPr>
        <w:t xml:space="preserve"> по адресу: Тюменская область, г. Сургут, ул. </w:t>
      </w:r>
      <w:r>
        <w:rPr>
          <w:rFonts w:ascii="Times New Roman" w:eastAsia="Times New Roman" w:hAnsi="Times New Roman" w:cs="Times New Roman"/>
          <w:sz w:val="28"/>
          <w:szCs w:val="28"/>
        </w:rPr>
        <w:t xml:space="preserve">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410</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 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КоАП РФ, в </w:t>
      </w:r>
      <w:r>
        <w:rPr>
          <w:rFonts w:ascii="Times New Roman" w:eastAsia="Times New Roman" w:hAnsi="Times New Roman" w:cs="Times New Roman"/>
          <w:sz w:val="28"/>
          <w:szCs w:val="28"/>
        </w:rPr>
        <w:t xml:space="preserve">отношении </w:t>
      </w:r>
      <w:r>
        <w:rPr>
          <w:rFonts w:ascii="Times New Roman" w:eastAsia="Times New Roman" w:hAnsi="Times New Roman" w:cs="Times New Roman"/>
          <w:sz w:val="28"/>
          <w:szCs w:val="28"/>
        </w:rPr>
        <w:t xml:space="preserve">Симонова Ивана Анатольевича, </w:t>
      </w:r>
      <w:r>
        <w:rPr>
          <w:rStyle w:val="cat-ExternalSystemDefinedgrp-50rplc-9"/>
          <w:rFonts w:ascii="Times New Roman" w:eastAsia="Times New Roman" w:hAnsi="Times New Roman" w:cs="Times New Roman"/>
          <w:sz w:val="28"/>
          <w:szCs w:val="28"/>
        </w:rPr>
        <w:t>...</w:t>
      </w:r>
      <w:r>
        <w:rPr>
          <w:rStyle w:val="cat-PassportDatagrp-30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г</w:t>
      </w:r>
      <w:r>
        <w:rPr>
          <w:rFonts w:ascii="Times New Roman" w:eastAsia="Times New Roman" w:hAnsi="Times New Roman" w:cs="Times New Roman"/>
          <w:sz w:val="28"/>
          <w:szCs w:val="28"/>
        </w:rPr>
        <w:t>раждани</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РФ, зарегистрированно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 адресу:</w:t>
      </w:r>
      <w:r>
        <w:rPr>
          <w:rFonts w:ascii="Times New Roman" w:eastAsia="Times New Roman" w:hAnsi="Times New Roman" w:cs="Times New Roman"/>
          <w:sz w:val="28"/>
          <w:szCs w:val="28"/>
        </w:rPr>
        <w:t xml:space="preserve"> </w:t>
      </w:r>
      <w:r>
        <w:rPr>
          <w:rStyle w:val="cat-UserDefinedgrp-57rplc-12"/>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Style w:val="cat-UserDefinedgrp-53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Симонов И.А.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управляя транспортным средством </w:t>
      </w:r>
      <w:r>
        <w:rPr>
          <w:rStyle w:val="cat-UserDefinedgrp-58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3rplc-2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совершил </w:t>
      </w:r>
      <w:r>
        <w:rPr>
          <w:rFonts w:ascii="Times New Roman" w:eastAsia="Times New Roman" w:hAnsi="Times New Roman" w:cs="Times New Roman"/>
          <w:sz w:val="28"/>
          <w:szCs w:val="28"/>
        </w:rPr>
        <w:t>обгон транспортного средства</w:t>
      </w:r>
      <w:r>
        <w:rPr>
          <w:rFonts w:ascii="Times New Roman" w:eastAsia="Times New Roman" w:hAnsi="Times New Roman" w:cs="Times New Roman"/>
          <w:sz w:val="28"/>
          <w:szCs w:val="28"/>
        </w:rPr>
        <w:t xml:space="preserve"> </w:t>
      </w:r>
      <w:r>
        <w:rPr>
          <w:rStyle w:val="cat-CarMakeModelgrp-32rplc-2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4rplc-2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Style w:val="cat-UserDefinedgrp-52rplc-2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5rplc-2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зоне действия</w:t>
      </w:r>
      <w:r>
        <w:rPr>
          <w:rFonts w:ascii="Times New Roman" w:eastAsia="Times New Roman" w:hAnsi="Times New Roman" w:cs="Times New Roman"/>
          <w:sz w:val="28"/>
          <w:szCs w:val="28"/>
        </w:rPr>
        <w:t xml:space="preserve"> дорожного знака 3.20 «Обгон запрещен», </w:t>
      </w:r>
      <w:r>
        <w:rPr>
          <w:rFonts w:ascii="Times New Roman" w:eastAsia="Times New Roman" w:hAnsi="Times New Roman" w:cs="Times New Roman"/>
          <w:sz w:val="28"/>
          <w:szCs w:val="28"/>
        </w:rPr>
        <w:t xml:space="preserve">с выездом на полосу дороги предназначенной для встречного движения, </w:t>
      </w:r>
      <w:r>
        <w:rPr>
          <w:rFonts w:ascii="Times New Roman" w:eastAsia="Times New Roman" w:hAnsi="Times New Roman" w:cs="Times New Roman"/>
          <w:sz w:val="28"/>
          <w:szCs w:val="28"/>
        </w:rPr>
        <w:t>чем нарушил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 1.3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 РФ.</w:t>
      </w:r>
    </w:p>
    <w:p>
      <w:pPr>
        <w:spacing w:before="0" w:after="0"/>
        <w:ind w:firstLine="567"/>
        <w:jc w:val="both"/>
        <w:rPr>
          <w:sz w:val="28"/>
          <w:szCs w:val="28"/>
        </w:rPr>
      </w:pPr>
      <w:r>
        <w:rPr>
          <w:rFonts w:ascii="Times New Roman" w:eastAsia="Times New Roman" w:hAnsi="Times New Roman" w:cs="Times New Roman"/>
          <w:sz w:val="28"/>
          <w:szCs w:val="28"/>
        </w:rPr>
        <w:t>Симонов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г. заявил ходатайство о направ</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ении материалов дела </w:t>
      </w:r>
      <w:r>
        <w:rPr>
          <w:rFonts w:ascii="Times New Roman" w:eastAsia="Times New Roman" w:hAnsi="Times New Roman" w:cs="Times New Roman"/>
          <w:sz w:val="28"/>
          <w:szCs w:val="28"/>
        </w:rPr>
        <w:t>для рассмотрения по месту его жительства в г. Сургут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Определением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г. ходатайство </w:t>
      </w:r>
      <w:r>
        <w:rPr>
          <w:rFonts w:ascii="Times New Roman" w:eastAsia="Times New Roman" w:hAnsi="Times New Roman" w:cs="Times New Roman"/>
          <w:sz w:val="28"/>
          <w:szCs w:val="28"/>
        </w:rPr>
        <w:t>Симонова И.А.</w:t>
      </w:r>
      <w:r>
        <w:rPr>
          <w:rFonts w:ascii="Times New Roman" w:eastAsia="Times New Roman" w:hAnsi="Times New Roman" w:cs="Times New Roman"/>
          <w:sz w:val="28"/>
          <w:szCs w:val="28"/>
        </w:rPr>
        <w:t xml:space="preserve"> было удовлетворено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Дело об административном правонарушении в отношении </w:t>
      </w:r>
      <w:r>
        <w:rPr>
          <w:rFonts w:ascii="Times New Roman" w:eastAsia="Times New Roman" w:hAnsi="Times New Roman" w:cs="Times New Roman"/>
          <w:sz w:val="28"/>
          <w:szCs w:val="28"/>
        </w:rPr>
        <w:t>Симонова И.А.</w:t>
      </w:r>
      <w:r>
        <w:rPr>
          <w:rFonts w:ascii="Times New Roman" w:eastAsia="Times New Roman" w:hAnsi="Times New Roman" w:cs="Times New Roman"/>
          <w:sz w:val="28"/>
          <w:szCs w:val="28"/>
        </w:rPr>
        <w:t xml:space="preserve"> поступило на судебный участок </w:t>
      </w:r>
      <w:r>
        <w:rPr>
          <w:rFonts w:ascii="Times New Roman" w:eastAsia="Times New Roman" w:hAnsi="Times New Roman" w:cs="Times New Roman"/>
          <w:sz w:val="28"/>
          <w:szCs w:val="28"/>
        </w:rPr>
        <w:t>09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г.</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Симонов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судебном заседании ходатайств не заявлял, вину в совершении правонарушения признал.</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подтверждение виновности </w:t>
      </w:r>
      <w:r>
        <w:rPr>
          <w:rFonts w:ascii="Times New Roman" w:eastAsia="Times New Roman" w:hAnsi="Times New Roman" w:cs="Times New Roman"/>
          <w:sz w:val="28"/>
          <w:szCs w:val="28"/>
        </w:rPr>
        <w:t>Симонова И.А.</w:t>
      </w:r>
      <w:r>
        <w:rPr>
          <w:rFonts w:ascii="Times New Roman" w:eastAsia="Times New Roman" w:hAnsi="Times New Roman" w:cs="Times New Roman"/>
          <w:sz w:val="28"/>
          <w:szCs w:val="28"/>
        </w:rPr>
        <w:t xml:space="preserve"> в совершении административного правонарушения суду представлены следующие доказательства: </w:t>
      </w:r>
    </w:p>
    <w:p>
      <w:pPr>
        <w:spacing w:before="0" w:after="0"/>
        <w:jc w:val="both"/>
        <w:rPr>
          <w:sz w:val="28"/>
          <w:szCs w:val="28"/>
        </w:rPr>
      </w:pPr>
      <w:r>
        <w:rPr>
          <w:rFonts w:ascii="Times New Roman" w:eastAsia="Times New Roman" w:hAnsi="Times New Roman" w:cs="Times New Roman"/>
          <w:sz w:val="28"/>
          <w:szCs w:val="28"/>
        </w:rPr>
        <w:t xml:space="preserve">- протокол об административном </w:t>
      </w:r>
      <w:r>
        <w:rPr>
          <w:rFonts w:ascii="Times New Roman" w:eastAsia="Times New Roman" w:hAnsi="Times New Roman" w:cs="Times New Roman"/>
          <w:sz w:val="28"/>
          <w:szCs w:val="28"/>
        </w:rPr>
        <w:t>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75 ЗК №049885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схема нарушения от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.2023;</w:t>
      </w:r>
    </w:p>
    <w:p>
      <w:pPr>
        <w:spacing w:before="0" w:after="0"/>
        <w:jc w:val="both"/>
        <w:rPr>
          <w:sz w:val="28"/>
          <w:szCs w:val="28"/>
        </w:rPr>
      </w:pPr>
      <w:r>
        <w:rPr>
          <w:rFonts w:ascii="Times New Roman" w:eastAsia="Times New Roman" w:hAnsi="Times New Roman" w:cs="Times New Roman"/>
          <w:sz w:val="28"/>
          <w:szCs w:val="28"/>
        </w:rPr>
        <w:t xml:space="preserve">-объяснение </w:t>
      </w:r>
      <w:r>
        <w:rPr>
          <w:rFonts w:ascii="Times New Roman" w:eastAsia="Times New Roman" w:hAnsi="Times New Roman" w:cs="Times New Roman"/>
          <w:sz w:val="28"/>
          <w:szCs w:val="28"/>
        </w:rPr>
        <w:t>Чепуркова</w:t>
      </w:r>
      <w:r>
        <w:rPr>
          <w:rFonts w:ascii="Times New Roman" w:eastAsia="Times New Roman" w:hAnsi="Times New Roman" w:cs="Times New Roman"/>
          <w:sz w:val="28"/>
          <w:szCs w:val="28"/>
        </w:rPr>
        <w:t xml:space="preserve"> К.Р. от 08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11.2023г. согласно которого </w:t>
      </w:r>
      <w:r>
        <w:rPr>
          <w:rStyle w:val="cat-UserDefinedgrp-54rplc-4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6rplc-4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 прицепо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16103 </w:t>
      </w:r>
      <w:r>
        <w:rPr>
          <w:rStyle w:val="cat-CarNumbergrp-35rplc-4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двигаясь по </w:t>
      </w:r>
      <w:r>
        <w:rPr>
          <w:rStyle w:val="cat-UserDefinedgrp-55rplc-4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w:t>
      </w:r>
      <w:r>
        <w:rPr>
          <w:rStyle w:val="cat-UserDefinedgrp-56rplc-4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7rplc-5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 выездом </w:t>
      </w:r>
      <w:r>
        <w:rPr>
          <w:rFonts w:ascii="Times New Roman" w:eastAsia="Times New Roman" w:hAnsi="Times New Roman" w:cs="Times New Roman"/>
          <w:sz w:val="28"/>
          <w:szCs w:val="28"/>
        </w:rPr>
        <w:t>на полосу дороги предназначенной</w:t>
      </w:r>
      <w:r>
        <w:rPr>
          <w:rFonts w:ascii="Times New Roman" w:eastAsia="Times New Roman" w:hAnsi="Times New Roman" w:cs="Times New Roman"/>
          <w:sz w:val="28"/>
          <w:szCs w:val="28"/>
        </w:rPr>
        <w:t xml:space="preserve"> для встречного движения в зоне действия дорожного знака 3.20 ПДД РФ «Обгон Запрещен»;</w:t>
      </w:r>
    </w:p>
    <w:p>
      <w:pPr>
        <w:spacing w:before="0" w:after="0"/>
        <w:jc w:val="both"/>
        <w:rPr>
          <w:sz w:val="28"/>
          <w:szCs w:val="28"/>
        </w:rPr>
      </w:pPr>
      <w:r>
        <w:rPr>
          <w:rFonts w:ascii="Times New Roman" w:eastAsia="Times New Roman" w:hAnsi="Times New Roman" w:cs="Times New Roman"/>
          <w:sz w:val="28"/>
          <w:szCs w:val="28"/>
        </w:rPr>
        <w:t>-рапорт ОБ ДПС ГИБДД УМВД РФ по ХМАО-Югре;</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дислокация дорожных знаков и разметки</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п. 1.2 ПДД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приложением № 1 к ПДД РФ дорожный знак 3.20 "Обгон запрещен", обозначает, что -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8"/>
          <w:szCs w:val="28"/>
        </w:rPr>
      </w:pPr>
      <w:r>
        <w:rPr>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Пунктом 15 </w:t>
      </w:r>
      <w:r>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Пленума Верховного Суда РФ от 25 июня 2019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установлено, что д</w:t>
      </w:r>
      <w:r>
        <w:rPr>
          <w:rFonts w:ascii="Times New Roman" w:eastAsia="Times New Roman" w:hAnsi="Times New Roman" w:cs="Times New Roman"/>
          <w:sz w:val="28"/>
          <w:szCs w:val="28"/>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8"/>
          <w:szCs w:val="28"/>
        </w:rPr>
        <w:t>Симонова И.А.</w:t>
      </w:r>
      <w:r>
        <w:rPr>
          <w:rFonts w:ascii="Times New Roman" w:eastAsia="Times New Roman" w:hAnsi="Times New Roman" w:cs="Times New Roman"/>
          <w:sz w:val="28"/>
          <w:szCs w:val="28"/>
        </w:rPr>
        <w:t xml:space="preserve"> в совершении административного правонарушения.</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 квалифицирует 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Симонова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ч.</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Кодекса РФ об административных правонарушениях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предусмотренных ст. 4.2 КоАП РФ, </w:t>
      </w:r>
      <w:r>
        <w:rPr>
          <w:rFonts w:ascii="Times New Roman" w:eastAsia="Times New Roman" w:hAnsi="Times New Roman" w:cs="Times New Roman"/>
          <w:sz w:val="28"/>
          <w:szCs w:val="28"/>
        </w:rPr>
        <w:t>смягчающих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административную</w:t>
      </w:r>
      <w:r>
        <w:rPr>
          <w:rFonts w:ascii="Times New Roman" w:eastAsia="Times New Roman" w:hAnsi="Times New Roman" w:cs="Times New Roman"/>
          <w:sz w:val="28"/>
          <w:szCs w:val="28"/>
        </w:rPr>
        <w:t xml:space="preserve"> ответственность, суд не усматривает. </w:t>
      </w:r>
    </w:p>
    <w:p>
      <w:pPr>
        <w:spacing w:before="0" w:after="0"/>
        <w:ind w:firstLine="708"/>
        <w:jc w:val="both"/>
        <w:rPr>
          <w:sz w:val="28"/>
          <w:szCs w:val="28"/>
        </w:rPr>
      </w:pPr>
      <w:r>
        <w:rPr>
          <w:rFonts w:ascii="Times New Roman" w:eastAsia="Times New Roman" w:hAnsi="Times New Roman" w:cs="Times New Roman"/>
          <w:sz w:val="28"/>
          <w:szCs w:val="28"/>
        </w:rPr>
        <w:t>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Симонов И.А. привлекался к административной ответственности за аналогичное нарушение, по которому срок, предусмотренный ст. 4.6 КоАП РФ, не истек.</w:t>
      </w:r>
    </w:p>
    <w:p>
      <w:pPr>
        <w:spacing w:before="0" w:after="0"/>
        <w:ind w:firstLine="567"/>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бстоятельств, исключающих производство по делу, не имеется.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Учитывая изложенное, тяжесть совершенного правонарушения, личность правонарушителя </w:t>
      </w:r>
      <w:r>
        <w:rPr>
          <w:rFonts w:ascii="Times New Roman" w:eastAsia="Times New Roman" w:hAnsi="Times New Roman" w:cs="Times New Roman"/>
          <w:sz w:val="28"/>
          <w:szCs w:val="28"/>
        </w:rPr>
        <w:t>Симонова И.А.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 считает возможным назначить лицу административное наказание в виде штрафа. </w:t>
      </w:r>
    </w:p>
    <w:p>
      <w:pPr>
        <w:spacing w:before="0" w:after="0"/>
        <w:ind w:firstLine="567"/>
        <w:jc w:val="both"/>
        <w:rPr>
          <w:sz w:val="28"/>
          <w:szCs w:val="28"/>
        </w:rPr>
      </w:pPr>
      <w:r>
        <w:rPr>
          <w:rFonts w:ascii="Times New Roman" w:eastAsia="Times New Roman" w:hAnsi="Times New Roman" w:cs="Times New Roman"/>
          <w:sz w:val="28"/>
          <w:szCs w:val="28"/>
        </w:rPr>
        <w:t xml:space="preserve">На основании </w:t>
      </w:r>
      <w:r>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изложенного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руководствуясь ст.ст. 29.9-29.1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АП</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p>
    <w:p>
      <w:pPr>
        <w:spacing w:before="0" w:after="0"/>
        <w:ind w:firstLine="567"/>
        <w:jc w:val="center"/>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постановил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Симонова Ивана Анатольевича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 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назначить е</w:t>
      </w:r>
      <w:r>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наказани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 виде </w:t>
      </w:r>
      <w:r>
        <w:rPr>
          <w:rFonts w:ascii="Times New Roman" w:eastAsia="Times New Roman" w:hAnsi="Times New Roman" w:cs="Times New Roman"/>
          <w:sz w:val="28"/>
          <w:szCs w:val="28"/>
        </w:rPr>
        <w:t>административного штрафа в размере</w:t>
      </w:r>
      <w:r>
        <w:rPr>
          <w:rFonts w:ascii="Times New Roman" w:eastAsia="Times New Roman" w:hAnsi="Times New Roman" w:cs="Times New Roman"/>
          <w:sz w:val="28"/>
          <w:szCs w:val="28"/>
        </w:rPr>
        <w:t xml:space="preserve"> 5000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пять</w:t>
      </w:r>
      <w:r>
        <w:rPr>
          <w:rFonts w:ascii="Times New Roman" w:eastAsia="Times New Roman" w:hAnsi="Times New Roman" w:cs="Times New Roman"/>
          <w:sz w:val="28"/>
          <w:szCs w:val="28"/>
        </w:rPr>
        <w:t xml:space="preserve"> тысяч</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рублей.</w:t>
      </w:r>
    </w:p>
    <w:p>
      <w:pPr>
        <w:spacing w:before="0" w:after="0"/>
        <w:ind w:firstLine="567"/>
        <w:jc w:val="both"/>
        <w:rPr>
          <w:sz w:val="28"/>
          <w:szCs w:val="28"/>
        </w:rPr>
      </w:pPr>
      <w:r>
        <w:rPr>
          <w:rFonts w:ascii="Times New Roman" w:eastAsia="Times New Roman" w:hAnsi="Times New Roman" w:cs="Times New Roman"/>
          <w:sz w:val="28"/>
          <w:szCs w:val="28"/>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8"/>
          <w:szCs w:val="28"/>
        </w:rPr>
        <w:t>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БИК</w:t>
      </w:r>
      <w:r>
        <w:rPr>
          <w:rFonts w:ascii="Times New Roman" w:eastAsia="Times New Roman" w:hAnsi="Times New Roman" w:cs="Times New Roman"/>
          <w:sz w:val="28"/>
          <w:szCs w:val="28"/>
        </w:rPr>
        <w:t xml:space="preserve"> 007162163, </w:t>
      </w:r>
      <w:r>
        <w:rPr>
          <w:rFonts w:ascii="Times New Roman" w:eastAsia="Times New Roman" w:hAnsi="Times New Roman" w:cs="Times New Roman"/>
          <w:sz w:val="28"/>
          <w:szCs w:val="28"/>
        </w:rPr>
        <w:t>кор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xml:space="preserve">. 40102810245370000007, ОКТМО </w:t>
      </w:r>
      <w:r>
        <w:rPr>
          <w:rFonts w:ascii="Times New Roman" w:eastAsia="Times New Roman" w:hAnsi="Times New Roman" w:cs="Times New Roman"/>
          <w:sz w:val="28"/>
          <w:szCs w:val="28"/>
        </w:rPr>
        <w:t>71876000</w:t>
      </w:r>
      <w:r>
        <w:rPr>
          <w:rFonts w:ascii="Times New Roman" w:eastAsia="Times New Roman" w:hAnsi="Times New Roman" w:cs="Times New Roman"/>
          <w:sz w:val="28"/>
          <w:szCs w:val="28"/>
        </w:rPr>
        <w:t xml:space="preserve">, ИНН 8601010390, КПП 860101001 КОД БК 188 116 011 230 100 01 140, УИН 188 104 86230 </w:t>
      </w:r>
      <w:r>
        <w:rPr>
          <w:rFonts w:ascii="Times New Roman" w:eastAsia="Times New Roman" w:hAnsi="Times New Roman" w:cs="Times New Roman"/>
          <w:sz w:val="28"/>
          <w:szCs w:val="28"/>
        </w:rPr>
        <w:t>91</w:t>
      </w:r>
      <w:r>
        <w:rPr>
          <w:rFonts w:ascii="Times New Roman" w:eastAsia="Times New Roman" w:hAnsi="Times New Roman" w:cs="Times New Roman"/>
          <w:sz w:val="28"/>
          <w:szCs w:val="28"/>
        </w:rPr>
        <w:t>0 0</w:t>
      </w: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662</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п.1.3 ст. 32.2 КоАП РФ при уплате </w:t>
      </w:r>
      <w:r>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штрафа</w:t>
      </w:r>
      <w:r>
        <w:rPr>
          <w:rFonts w:ascii="Times New Roman" w:eastAsia="Times New Roman" w:hAnsi="Times New Roman" w:cs="Times New Roman"/>
          <w:sz w:val="28"/>
          <w:szCs w:val="28"/>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уплате штрафа необходимо предоставить в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103 по ул. Гагарина, д. 9, г. Сургута, либо направить на электронный адрес: Surgut</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708"/>
        <w:jc w:val="both"/>
        <w:rPr>
          <w:sz w:val="28"/>
          <w:szCs w:val="28"/>
        </w:rPr>
      </w:pPr>
      <w:r>
        <w:rPr>
          <w:rFonts w:ascii="Times New Roman" w:eastAsia="Times New Roman" w:hAnsi="Times New Roman" w:cs="Times New Roman"/>
          <w:sz w:val="28"/>
          <w:szCs w:val="28"/>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8"/>
          <w:szCs w:val="28"/>
        </w:rPr>
        <w:t>административных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правонарушениях</w:t>
      </w:r>
      <w:r>
        <w:rPr>
          <w:rFonts w:ascii="Times New Roman" w:eastAsia="Times New Roman" w:hAnsi="Times New Roman" w:cs="Times New Roman"/>
          <w:sz w:val="28"/>
          <w:szCs w:val="28"/>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Сургутского судебного района города окружного значения Сургута.</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И.А. Романова</w:t>
      </w:r>
    </w:p>
    <w:p>
      <w:pPr>
        <w:spacing w:before="0" w:after="0"/>
        <w:rPr>
          <w:sz w:val="20"/>
          <w:szCs w:val="20"/>
        </w:rPr>
      </w:pPr>
      <w:r>
        <w:rPr>
          <w:rFonts w:ascii="Times New Roman" w:eastAsia="Times New Roman" w:hAnsi="Times New Roman" w:cs="Times New Roman"/>
          <w:sz w:val="20"/>
          <w:szCs w:val="20"/>
        </w:rPr>
        <w:t xml:space="preserve">КОПИЯ ВЕРНА </w:t>
      </w:r>
    </w:p>
    <w:p>
      <w:pPr>
        <w:spacing w:before="0" w:after="0"/>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января</w:t>
      </w:r>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_ года </w:t>
      </w:r>
    </w:p>
    <w:p>
      <w:pPr>
        <w:spacing w:before="0" w:after="0"/>
        <w:rPr>
          <w:sz w:val="20"/>
          <w:szCs w:val="20"/>
        </w:rPr>
      </w:pPr>
      <w:r>
        <w:rPr>
          <w:rFonts w:ascii="Times New Roman" w:eastAsia="Times New Roman" w:hAnsi="Times New Roman" w:cs="Times New Roman"/>
          <w:sz w:val="20"/>
          <w:szCs w:val="20"/>
        </w:rPr>
        <w:t>Подлинный документ находится в деле №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50rplc-9">
    <w:name w:val="cat-ExternalSystemDefined grp-50 rplc-9"/>
    <w:basedOn w:val="DefaultParagraphFont"/>
  </w:style>
  <w:style w:type="character" w:customStyle="1" w:styleId="cat-PassportDatagrp-30rplc-10">
    <w:name w:val="cat-PassportData grp-30 rplc-10"/>
    <w:basedOn w:val="DefaultParagraphFont"/>
  </w:style>
  <w:style w:type="character" w:customStyle="1" w:styleId="cat-UserDefinedgrp-57rplc-12">
    <w:name w:val="cat-UserDefined grp-57 rplc-12"/>
    <w:basedOn w:val="DefaultParagraphFont"/>
  </w:style>
  <w:style w:type="character" w:customStyle="1" w:styleId="cat-UserDefinedgrp-53rplc-15">
    <w:name w:val="cat-UserDefined grp-53 rplc-15"/>
    <w:basedOn w:val="DefaultParagraphFont"/>
  </w:style>
  <w:style w:type="character" w:customStyle="1" w:styleId="cat-UserDefinedgrp-58rplc-20">
    <w:name w:val="cat-UserDefined grp-58 rplc-20"/>
    <w:basedOn w:val="DefaultParagraphFont"/>
  </w:style>
  <w:style w:type="character" w:customStyle="1" w:styleId="cat-CarNumbergrp-33rplc-21">
    <w:name w:val="cat-CarNumber grp-33 rplc-21"/>
    <w:basedOn w:val="DefaultParagraphFont"/>
  </w:style>
  <w:style w:type="character" w:customStyle="1" w:styleId="cat-CarMakeModelgrp-32rplc-22">
    <w:name w:val="cat-CarMakeModel grp-32 rplc-22"/>
    <w:basedOn w:val="DefaultParagraphFont"/>
  </w:style>
  <w:style w:type="character" w:customStyle="1" w:styleId="cat-CarNumbergrp-34rplc-23">
    <w:name w:val="cat-CarNumber grp-34 rplc-23"/>
    <w:basedOn w:val="DefaultParagraphFont"/>
  </w:style>
  <w:style w:type="character" w:customStyle="1" w:styleId="cat-UserDefinedgrp-52rplc-24">
    <w:name w:val="cat-UserDefined grp-52 rplc-24"/>
    <w:basedOn w:val="DefaultParagraphFont"/>
  </w:style>
  <w:style w:type="character" w:customStyle="1" w:styleId="cat-CarNumbergrp-35rplc-26">
    <w:name w:val="cat-CarNumber grp-35 rplc-26"/>
    <w:basedOn w:val="DefaultParagraphFont"/>
  </w:style>
  <w:style w:type="character" w:customStyle="1" w:styleId="cat-UserDefinedgrp-54rplc-42">
    <w:name w:val="cat-UserDefined grp-54 rplc-42"/>
    <w:basedOn w:val="DefaultParagraphFont"/>
  </w:style>
  <w:style w:type="character" w:customStyle="1" w:styleId="cat-CarNumbergrp-36rplc-45">
    <w:name w:val="cat-CarNumber grp-36 rplc-45"/>
    <w:basedOn w:val="DefaultParagraphFont"/>
  </w:style>
  <w:style w:type="character" w:customStyle="1" w:styleId="cat-CarNumbergrp-35rplc-46">
    <w:name w:val="cat-CarNumber grp-35 rplc-46"/>
    <w:basedOn w:val="DefaultParagraphFont"/>
  </w:style>
  <w:style w:type="character" w:customStyle="1" w:styleId="cat-UserDefinedgrp-55rplc-47">
    <w:name w:val="cat-UserDefined grp-55 rplc-47"/>
    <w:basedOn w:val="DefaultParagraphFont"/>
  </w:style>
  <w:style w:type="character" w:customStyle="1" w:styleId="cat-UserDefinedgrp-56rplc-49">
    <w:name w:val="cat-UserDefined grp-56 rplc-49"/>
    <w:basedOn w:val="DefaultParagraphFont"/>
  </w:style>
  <w:style w:type="character" w:customStyle="1" w:styleId="cat-CarNumbergrp-37rplc-51">
    <w:name w:val="cat-CarNumber grp-37 rplc-5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